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 planen: Maße, Zufahrt und Bewegungsflächen im Überblick · Arbeitsblatt mit Checkliste</w:t>
      </w:r>
    </w:p>
    <w:p>
      <w:r>
        <w:t>Für die praktische Planung: Ein Carport ist mehr als eine überdachte Parkfläche. Entscheidend ist, ob Zufahrt, Stellplatz und täglicher Gebrauch auf dem vorhandenen Grundstück zusammenpassen. Häufig wird zunächst nur die Länge des Fahrzeugs gemessen; tatsächlich brauchen auch geöffnete Türen, Be- und Entladevorgänge sowie der Weg zum Haus Platz. Der folgende Leitfaden strukturiert die wichtigsten Prüfpunkte und hilft, aus einer ersten Idee eine belastbare Planungsgrundlage zu machen.</w:t>
      </w:r>
    </w:p>
    <w:p>
      <w:pPr>
        <w:pStyle w:val="Heading1"/>
      </w:pPr>
      <w:r>
        <w:t>Fahrzeug und Alltag gemeinsam einplanen</w:t>
      </w:r>
    </w:p>
    <w:p>
      <w:r>
        <w:t>Für die Maßnahme sollten zunächst Länge, Breite und Höhe des konkreten Fahrzeugs erfasst werden. Auch ein montierter Dachträger oder Fahrradhalter kann die benötigte Höhe und Breite verändern. Neben dem Stellplatz sind seitliche Bewegungsflächen für geöffnete Türen sowie eine Zone vor und hinter dem Fahrzeug einzuplanen. Beim Aus- und Einsteigen können Kinderwagen, Einkäufe oder Getränkekisten zusätzlichen Raum benötigen. Entscheidend ist daher nicht nur, ob das Fahrzeug technisch unterpasst, sondern ob es im Alltag ohne enge Manöver nutzbar bleibt. Eine einfache Auflistung dieser Punkte schafft Klarheit über den eigenen Bedarf und ersetzt eine auf das Fahrzeug beschränkte Planung.</w:t>
      </w:r>
    </w:p>
    <w:p>
      <w:pPr>
        <w:pStyle w:val="Heading1"/>
      </w:pPr>
      <w:r>
        <w:t>Zufahrt und Rangierzone richtig dimensionieren</w:t>
      </w:r>
    </w:p>
    <w:p>
      <w:r>
        <w:t>Die Zufahrt muss so breit sein, dass das Fahrzeug ohne mehrfaches Korrigieren ein- und ausfahren kann. Bei einer geraden Anbindung können knapp drei Meter ausreichen. Für eine Kurve oder das Einparken aus der Straße werden eher 3,5 bis vier Meter empfohlen, damit auch breitere Fahrzeuge und ihre Außenspiegel nicht über den Rand ragen. Vor dem Stellplatz sollte etwa eine Fahrzeuglänge als Rangierzone verfügbar sein. Liegt die Zufahrt hinter Hecke, Tor oder Mauer, ist die nutzbare lichte Breite besonders wichtig: Schon wenige Zentimeter weniger können das tägliche Einparken erschweren.</w:t>
      </w:r>
    </w:p>
    <w:p>
      <w:pPr>
        <w:pStyle w:val="Heading1"/>
      </w:pPr>
      <w:r>
        <w:t>Durchfahrtshöhe und Stützen abwägen</w:t>
      </w:r>
    </w:p>
    <w:p>
      <w:r>
        <w:t>Die lichte Durchfahrtshöhe sollte deutlich über der tatsächlichen Fahrzeughöhe liegen. Ein Sicherheitszuschlag von etwa 20 bis 30 Zentimetern berücksichtigt mögliche Einflüsse wie Schnee, Laub oder einen montierten Dachträger. Bei SUVs, Transportern oder Anhängern kann ein größerer Zuschlag erforderlich sein. Auch die Position der Stützen beeinflusst die Nutzung. Eine mittige Anordnung lässt mehr Platz beim Be- und Entladen, während seitliche Stützen zusätzlichen Stauraum an den Wänden ermöglichen. Sie sollten weder die Türöffnungen blockieren noch die täglichen Bewegungsflächen unnötig verengen.</w:t>
      </w:r>
    </w:p>
    <w:p>
      <w:pPr>
        <w:pStyle w:val="Heading1"/>
      </w:pPr>
      <w:r>
        <w:t>Nebenflächen für Fahrräder und Abfall berücksichtigen</w:t>
      </w:r>
    </w:p>
    <w:p>
      <w:r>
        <w:t>Ein Carport wird häufig zum zentralen Ort für mehrere alltägliche Aufgaben. Dazu können Stellflächen für Fahrräder, Roller oder Kinderwagen gehören. Sinnvoll ist außerdem eine trockene Fläche für Gartengeräte, Brennholz oder Autozubehör. Mülltonnen und Wertstoffbehälter benötigen einen erreichbaren Platz in der Nähe des Hauses, sollten aber weder die Zufahrt noch die Nutzung des Carports einschränken. Für den Weg ins Haus empfiehlt sich eine kleine Bewegungszone, damit Einkäufe oder schwere Gegenstände nicht über den eigentlichen Stellplatz getragen werden müssen. Eine angeschlossene Gerätefläche kann diese Funktionen bündeln, erfordert jedoch mehr Grundfläche und eine eigene Erschließung.</w:t>
      </w:r>
    </w:p>
    <w:p>
      <w:pPr>
        <w:pStyle w:val="Heading1"/>
      </w:pPr>
      <w:r>
        <w:t>Grundstück erfassen und Anfrage vorbereiten</w:t>
      </w:r>
    </w:p>
    <w:p>
      <w:r>
        <w:t>Die Lage der Zufahrt entscheidet über den verbleibenden Bewegungsraum. Eine seitliche Anfahrt verlangt in der Regel mehr Rangierfläche als eine frontale Anordnung zur Straße. Bei einem Gefälle zur Straße müssen Gelände und Wasserführung berücksichtigt werden. Bei einem an das Haus angebauten Carport gehören Fassade, Dachentwässerung und der Weg zur Haustür zur Planung. Eine freistehende Variante wirft zusätzliche Fragen zur Gründung sowie zu vorhandenen Leitungen und anderen Untergrundbedingungen auf. Für eine erste Einschätzung helfen eine Skizze mit Grundstückskanten, Zufahrt, Carport und Bewegungsflächen sowie Fotos der Zufahrt. Ergänzende Planungshinweise bietet die Leistungsseite für Carports und Überdachungen. Weitere Vorbereitungsinformationen zu Carports und Überdachungen erleichtern die übersichtliche Darstellung des vorhandenen Standes und der noch offenen Fragen.</w:t>
      </w:r>
    </w:p>
    <w:p>
      <w:pPr>
        <w:pStyle w:val="Heading1"/>
      </w:pPr>
      <w:r>
        <w:t>Weitere Dokumente zum Thema</w:t>
      </w:r>
    </w:p>
    <w:p>
      <w:hyperlink r:id="rId9">
        <w:r>
          <w:rPr>
            <w:color w:val="087E75"/>
          </w:rPr>
          <w:t>Carport planen: Maße, Zufahrt und Bewegungsflächen im Überblick</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koeln.pages.dev/carport-masse-zufahrt-bewegungsflaechen/" TargetMode="External"/><Relationship Id="rId10" Type="http://schemas.openxmlformats.org/officeDocument/2006/relationships/hyperlink" Target="https://1aholzbaukoeln.pages.dev/dateien/minimax-880c0c794ee09b8fdeb1012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